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53F4A" w14:textId="77777777" w:rsidR="008C27A7" w:rsidRDefault="006F36D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фирменном бланке предприятия</w:t>
      </w:r>
    </w:p>
    <w:p w14:paraId="4D99ED0C" w14:textId="77777777" w:rsidR="008C27A7" w:rsidRDefault="008C27A7">
      <w:pPr>
        <w:rPr>
          <w:sz w:val="28"/>
          <w:szCs w:val="28"/>
        </w:rPr>
      </w:pPr>
    </w:p>
    <w:p w14:paraId="19BCB6D5" w14:textId="77777777" w:rsidR="007E0272" w:rsidRDefault="007E0272">
      <w:pPr>
        <w:ind w:left="5040"/>
        <w:rPr>
          <w:sz w:val="28"/>
          <w:szCs w:val="28"/>
        </w:rPr>
      </w:pPr>
    </w:p>
    <w:p w14:paraId="2527C63E" w14:textId="7A6F4526" w:rsidR="008C27A7" w:rsidRDefault="006F36D4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Республиканское производственно-торговое унитарное предприятие</w:t>
      </w:r>
    </w:p>
    <w:p w14:paraId="01ED0D0C" w14:textId="77777777" w:rsidR="008C27A7" w:rsidRDefault="006F36D4">
      <w:pPr>
        <w:ind w:left="5040"/>
        <w:rPr>
          <w:sz w:val="28"/>
          <w:szCs w:val="28"/>
        </w:rPr>
      </w:pPr>
      <w:r>
        <w:rPr>
          <w:sz w:val="28"/>
          <w:szCs w:val="28"/>
        </w:rPr>
        <w:t>«Управляющая компания холдинга</w:t>
      </w:r>
    </w:p>
    <w:p w14:paraId="7E1A34A3" w14:textId="77777777" w:rsidR="008C27A7" w:rsidRDefault="006F36D4">
      <w:pPr>
        <w:ind w:left="5040"/>
        <w:rPr>
          <w:sz w:val="28"/>
          <w:szCs w:val="28"/>
        </w:rPr>
      </w:pPr>
      <w:r>
        <w:rPr>
          <w:sz w:val="28"/>
          <w:szCs w:val="28"/>
        </w:rPr>
        <w:t>«Белорусская цементная компания»</w:t>
      </w:r>
    </w:p>
    <w:p w14:paraId="4E6242A8" w14:textId="77777777" w:rsidR="008C27A7" w:rsidRDefault="008C27A7">
      <w:pPr>
        <w:rPr>
          <w:sz w:val="28"/>
          <w:szCs w:val="28"/>
        </w:rPr>
      </w:pPr>
    </w:p>
    <w:p w14:paraId="2AA4181A" w14:textId="77777777" w:rsidR="008C27A7" w:rsidRDefault="006F36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заключить договор на поставку  </w:t>
      </w:r>
    </w:p>
    <w:p w14:paraId="743D5497" w14:textId="77777777" w:rsidR="008C27A7" w:rsidRDefault="006F36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FE31911" w14:textId="77777777" w:rsidR="008C27A7" w:rsidRDefault="006F36D4">
      <w:pPr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(указать наименование продукции)</w:t>
      </w:r>
      <w:r>
        <w:rPr>
          <w:sz w:val="28"/>
          <w:szCs w:val="28"/>
        </w:rPr>
        <w:t xml:space="preserve"> </w:t>
      </w:r>
    </w:p>
    <w:p w14:paraId="764596E3" w14:textId="77777777" w:rsidR="008C27A7" w:rsidRDefault="006F36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количестве и сроки согласно прилагаемого Графика поставки продукции.</w:t>
      </w:r>
    </w:p>
    <w:p w14:paraId="66BA6A17" w14:textId="76ABF593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Цель приобретения: _____________________________________________</w:t>
      </w:r>
    </w:p>
    <w:p w14:paraId="1884D64A" w14:textId="77777777" w:rsidR="008C27A7" w:rsidRDefault="006F36D4">
      <w:pPr>
        <w:ind w:firstLine="4141"/>
        <w:rPr>
          <w:i/>
          <w:sz w:val="28"/>
          <w:szCs w:val="28"/>
        </w:rPr>
      </w:pPr>
      <w:r>
        <w:rPr>
          <w:b/>
          <w:bCs/>
          <w:i/>
          <w:iCs/>
          <w:sz w:val="22"/>
          <w:szCs w:val="22"/>
        </w:rPr>
        <w:t xml:space="preserve">      (обязательно для заполнения)</w:t>
      </w:r>
    </w:p>
    <w:p w14:paraId="3B1D97DF" w14:textId="57E2F75D" w:rsidR="008C27A7" w:rsidRDefault="006F36D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*В целях соблюдения требований постановления Министерства архитектуры и строительства Республики Беларусь от 19.12.2023 № 125 «О порядке регулирования цен», постановления Совета Министров Республики Беларусь от 19.10.2022 № 713 «О системе регулирования цен», постановления Министерства транспорта и коммуникаций Республики Беларусь от 10.12.2020 </w:t>
      </w:r>
      <w:r w:rsidR="007C34D0">
        <w:rPr>
          <w:sz w:val="20"/>
          <w:szCs w:val="20"/>
        </w:rPr>
        <w:t>№</w:t>
      </w:r>
      <w:r>
        <w:rPr>
          <w:sz w:val="20"/>
          <w:szCs w:val="20"/>
        </w:rPr>
        <w:t xml:space="preserve"> 57 «О регулировании цен (тарифов) на строительные материалы, изделия, конструкции, услуги в дорожном хозяйстве», постановления Совета Министров Республики Беларусь от 19.01.2019 № 38 «О регулировании цен (тарифов) в рамках государственного оборонного заказа», Покупатель при приобретении строительных материалов, изделий, конструкций в обязательном порядке указывает </w:t>
      </w:r>
      <w:r>
        <w:rPr>
          <w:b/>
          <w:bCs/>
          <w:sz w:val="20"/>
          <w:szCs w:val="20"/>
          <w:u w:val="single"/>
        </w:rPr>
        <w:t>одну</w:t>
      </w:r>
      <w:r>
        <w:rPr>
          <w:sz w:val="20"/>
          <w:szCs w:val="20"/>
        </w:rPr>
        <w:t xml:space="preserve"> из следующих целей приобретения Товара(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(на выбор):</w:t>
      </w:r>
    </w:p>
    <w:p w14:paraId="4144287A" w14:textId="1B46EF1D" w:rsidR="008C27A7" w:rsidRDefault="006F36D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для строительства объектов; для производства товаров для строительства объектов;</w:t>
      </w:r>
    </w:p>
    <w:p w14:paraId="6ED19F5E" w14:textId="7C90BD03" w:rsidR="008C27A7" w:rsidRDefault="006F36D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для дальнейшей реализации для строительства объектов и производства товаров для строительства объектов</w:t>
      </w:r>
      <w:r>
        <w:rPr>
          <w:i/>
          <w:iCs/>
          <w:sz w:val="20"/>
          <w:szCs w:val="20"/>
        </w:rPr>
        <w:t xml:space="preserve"> (</w:t>
      </w:r>
      <w:proofErr w:type="spellStart"/>
      <w:r>
        <w:rPr>
          <w:i/>
          <w:iCs/>
          <w:sz w:val="20"/>
          <w:szCs w:val="20"/>
        </w:rPr>
        <w:t>справочно</w:t>
      </w:r>
      <w:proofErr w:type="spellEnd"/>
      <w:r>
        <w:rPr>
          <w:i/>
          <w:iCs/>
          <w:sz w:val="20"/>
          <w:szCs w:val="20"/>
        </w:rPr>
        <w:t>: для субъектов оптовой торговли);</w:t>
      </w:r>
    </w:p>
    <w:p w14:paraId="7ADBCB30" w14:textId="77777777" w:rsidR="008C27A7" w:rsidRDefault="006F36D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для использования при строительстве улиц населенных пунктов, при возведении, реконструкции, эксплуатации (содержании и текущем ремонте), капитальном ремонте автомобильных дорог;</w:t>
      </w:r>
    </w:p>
    <w:p w14:paraId="5D0EDBF5" w14:textId="2608A5B9" w:rsidR="008C27A7" w:rsidRDefault="006F36D4" w:rsidP="003330EB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для последующей розничной торговли, </w:t>
      </w:r>
      <w:r w:rsidR="003330EB" w:rsidRPr="00BB4223">
        <w:rPr>
          <w:sz w:val="20"/>
          <w:szCs w:val="20"/>
        </w:rPr>
        <w:t>в том числе через субъектов, осуществляющих оптовую торговлю,</w:t>
      </w:r>
      <w:r w:rsidR="003330EB">
        <w:rPr>
          <w:sz w:val="20"/>
          <w:szCs w:val="20"/>
        </w:rPr>
        <w:t xml:space="preserve"> </w:t>
      </w:r>
      <w:r>
        <w:rPr>
          <w:sz w:val="20"/>
          <w:szCs w:val="20"/>
        </w:rPr>
        <w:t>а также реализации в магазинах, павильонах, киосках юридическим лицам и индивидуальным предпринимателям, приобретающим товары для целей текущего ремонта и (или) благоустройства собственных территорий;</w:t>
      </w:r>
    </w:p>
    <w:p w14:paraId="1E193905" w14:textId="77777777" w:rsidR="008C27A7" w:rsidRDefault="006F36D4">
      <w:pPr>
        <w:ind w:firstLine="540"/>
        <w:rPr>
          <w:sz w:val="20"/>
          <w:szCs w:val="20"/>
        </w:rPr>
      </w:pPr>
      <w:r>
        <w:rPr>
          <w:sz w:val="20"/>
          <w:szCs w:val="20"/>
        </w:rPr>
        <w:t>- для использования в рамках государственного оборонного заказа (за исключением продукции (услуг) военного назначения);</w:t>
      </w:r>
    </w:p>
    <w:p w14:paraId="48AD47B0" w14:textId="3F1CDFA7" w:rsidR="008C27A7" w:rsidRDefault="006F36D4">
      <w:pPr>
        <w:ind w:firstLine="54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- иные цели</w:t>
      </w:r>
      <w:r w:rsidR="00D236AA">
        <w:rPr>
          <w:sz w:val="20"/>
          <w:szCs w:val="20"/>
        </w:rPr>
        <w:t xml:space="preserve"> </w:t>
      </w:r>
      <w:r w:rsidR="00D236AA" w:rsidRPr="00D236AA">
        <w:rPr>
          <w:i/>
          <w:iCs/>
          <w:sz w:val="20"/>
          <w:szCs w:val="20"/>
        </w:rPr>
        <w:t>(</w:t>
      </w:r>
      <w:r w:rsidRPr="00D236AA">
        <w:rPr>
          <w:i/>
          <w:iCs/>
          <w:sz w:val="20"/>
          <w:szCs w:val="20"/>
        </w:rPr>
        <w:t xml:space="preserve">не предусмотренные </w:t>
      </w:r>
      <w:r w:rsidR="00D236AA" w:rsidRPr="00D236AA">
        <w:rPr>
          <w:i/>
          <w:iCs/>
          <w:sz w:val="20"/>
          <w:szCs w:val="20"/>
        </w:rPr>
        <w:t>законодательством)</w:t>
      </w:r>
      <w:r w:rsidRPr="00D236AA">
        <w:rPr>
          <w:i/>
          <w:iCs/>
          <w:sz w:val="20"/>
          <w:szCs w:val="20"/>
        </w:rPr>
        <w:t xml:space="preserve"> </w:t>
      </w:r>
      <w:r w:rsidR="007E0272">
        <w:rPr>
          <w:i/>
          <w:iCs/>
          <w:sz w:val="20"/>
          <w:szCs w:val="20"/>
        </w:rPr>
        <w:t>___________________________________.</w:t>
      </w:r>
    </w:p>
    <w:p w14:paraId="6F3A4D75" w14:textId="670ED561" w:rsidR="007E0272" w:rsidRDefault="007E0272">
      <w:pPr>
        <w:ind w:firstLine="5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(заполнить)</w:t>
      </w:r>
    </w:p>
    <w:p w14:paraId="3AA400BB" w14:textId="6DFD6998" w:rsidR="008C27A7" w:rsidRDefault="006F36D4">
      <w:pPr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Поставка ж/д или </w:t>
      </w:r>
      <w:r w:rsidR="00C20864">
        <w:rPr>
          <w:sz w:val="28"/>
          <w:szCs w:val="28"/>
        </w:rPr>
        <w:t>автомобильным транспортом</w:t>
      </w:r>
      <w:r w:rsidR="007E0272">
        <w:rPr>
          <w:sz w:val="28"/>
          <w:szCs w:val="28"/>
        </w:rPr>
        <w:t>:</w:t>
      </w:r>
    </w:p>
    <w:p w14:paraId="40BCDEF3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</w:p>
    <w:p w14:paraId="28C1E207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Реквизиты для заключения договора:</w:t>
      </w:r>
    </w:p>
    <w:p w14:paraId="3108E08A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УНП:</w:t>
      </w:r>
    </w:p>
    <w:p w14:paraId="3C9AD83D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Почтовый и юридический адрес:</w:t>
      </w:r>
    </w:p>
    <w:p w14:paraId="1B66684A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14:paraId="42BBA757" w14:textId="77777777" w:rsidR="008C27A7" w:rsidRDefault="006F36D4">
      <w:pPr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Отгрузочные реквизиты </w:t>
      </w:r>
      <w:r>
        <w:rPr>
          <w:i/>
          <w:sz w:val="28"/>
          <w:szCs w:val="28"/>
        </w:rPr>
        <w:t>(указать - код станции, наименование станции, код предприятия)</w:t>
      </w:r>
    </w:p>
    <w:p w14:paraId="340F80E2" w14:textId="77777777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Контактные телефоны:</w:t>
      </w:r>
    </w:p>
    <w:p w14:paraId="51D0347E" w14:textId="77777777" w:rsidR="008C27A7" w:rsidRDefault="006F36D4">
      <w:pPr>
        <w:numPr>
          <w:ilvl w:val="0"/>
          <w:numId w:val="1"/>
        </w:numPr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</w:p>
    <w:p w14:paraId="6CC55F20" w14:textId="6A43A902" w:rsidR="008C27A7" w:rsidRDefault="006F36D4" w:rsidP="00BB4223">
      <w:pPr>
        <w:ind w:firstLine="57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B4223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B4223">
        <w:rPr>
          <w:sz w:val="28"/>
          <w:szCs w:val="28"/>
        </w:rPr>
        <w:t>.</w:t>
      </w:r>
      <w:r>
        <w:rPr>
          <w:sz w:val="28"/>
          <w:szCs w:val="28"/>
        </w:rPr>
        <w:t xml:space="preserve">О руководителя или иного уполномоченного лица, подписывающего договор и основание осуществляемых им </w:t>
      </w:r>
      <w:r w:rsidR="00BB4223">
        <w:rPr>
          <w:sz w:val="28"/>
          <w:szCs w:val="28"/>
        </w:rPr>
        <w:t>полномочий</w:t>
      </w:r>
      <w:r w:rsidR="00BB4223" w:rsidRPr="00BB4223">
        <w:rPr>
          <w:sz w:val="28"/>
          <w:szCs w:val="28"/>
        </w:rPr>
        <w:t>:</w:t>
      </w:r>
      <w:r w:rsidR="00BB4223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</w:t>
      </w:r>
      <w:r w:rsidR="00BB4223">
        <w:rPr>
          <w:sz w:val="28"/>
          <w:szCs w:val="28"/>
        </w:rPr>
        <w:t>.</w:t>
      </w:r>
    </w:p>
    <w:p w14:paraId="6ADF31FA" w14:textId="77777777" w:rsidR="008C27A7" w:rsidRDefault="008C27A7">
      <w:pPr>
        <w:rPr>
          <w:sz w:val="28"/>
          <w:szCs w:val="28"/>
        </w:rPr>
      </w:pPr>
    </w:p>
    <w:p w14:paraId="123AF254" w14:textId="77777777" w:rsidR="007E0272" w:rsidRDefault="007E0272">
      <w:pPr>
        <w:ind w:firstLine="540"/>
        <w:rPr>
          <w:sz w:val="28"/>
          <w:szCs w:val="28"/>
        </w:rPr>
      </w:pPr>
    </w:p>
    <w:p w14:paraId="0F8D3EA2" w14:textId="009C9634" w:rsidR="008C27A7" w:rsidRDefault="006F36D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Подпись руководителя</w:t>
      </w:r>
    </w:p>
    <w:p w14:paraId="38A8753D" w14:textId="2DC8E3E1" w:rsidR="008C27A7" w:rsidRDefault="008C27A7">
      <w:pPr>
        <w:ind w:firstLine="540"/>
        <w:jc w:val="both"/>
        <w:rPr>
          <w:i/>
          <w:sz w:val="28"/>
          <w:szCs w:val="28"/>
        </w:rPr>
      </w:pPr>
    </w:p>
    <w:p w14:paraId="347D3106" w14:textId="77777777" w:rsidR="007E0272" w:rsidRDefault="007E0272">
      <w:pPr>
        <w:ind w:firstLine="540"/>
        <w:jc w:val="both"/>
        <w:rPr>
          <w:i/>
          <w:sz w:val="28"/>
          <w:szCs w:val="28"/>
        </w:rPr>
      </w:pPr>
    </w:p>
    <w:p w14:paraId="2C7AA530" w14:textId="77777777" w:rsidR="007E0272" w:rsidRDefault="007E0272" w:rsidP="007E0272">
      <w:pPr>
        <w:ind w:firstLine="539"/>
        <w:jc w:val="both"/>
        <w:rPr>
          <w:i/>
          <w:sz w:val="28"/>
          <w:szCs w:val="28"/>
        </w:rPr>
      </w:pPr>
    </w:p>
    <w:p w14:paraId="6F5550AC" w14:textId="16244EEB" w:rsidR="007E0272" w:rsidRPr="007E0272" w:rsidRDefault="006F36D4" w:rsidP="007E0272">
      <w:pPr>
        <w:jc w:val="both"/>
        <w:rPr>
          <w:i/>
          <w:sz w:val="28"/>
          <w:szCs w:val="28"/>
        </w:rPr>
      </w:pPr>
      <w:r w:rsidRPr="007E0272">
        <w:rPr>
          <w:i/>
          <w:sz w:val="28"/>
          <w:szCs w:val="28"/>
        </w:rPr>
        <w:t>К заявке прилагаются</w:t>
      </w:r>
      <w:r w:rsidR="007E0272">
        <w:rPr>
          <w:i/>
          <w:sz w:val="28"/>
          <w:szCs w:val="28"/>
        </w:rPr>
        <w:t>:</w:t>
      </w:r>
    </w:p>
    <w:p w14:paraId="31A67B54" w14:textId="725F4E5D" w:rsidR="008C27A7" w:rsidRPr="007E0272" w:rsidRDefault="007E0272" w:rsidP="007E0272">
      <w:pPr>
        <w:pStyle w:val="af8"/>
        <w:numPr>
          <w:ilvl w:val="0"/>
          <w:numId w:val="4"/>
        </w:numPr>
        <w:ind w:left="0" w:firstLine="993"/>
        <w:jc w:val="both"/>
        <w:rPr>
          <w:i/>
          <w:sz w:val="28"/>
          <w:szCs w:val="28"/>
        </w:rPr>
      </w:pPr>
      <w:r w:rsidRPr="007E0272">
        <w:rPr>
          <w:i/>
          <w:sz w:val="28"/>
          <w:szCs w:val="28"/>
        </w:rPr>
        <w:t>З</w:t>
      </w:r>
      <w:r w:rsidR="006F36D4" w:rsidRPr="007E0272">
        <w:rPr>
          <w:i/>
          <w:sz w:val="28"/>
          <w:szCs w:val="28"/>
        </w:rPr>
        <w:t>аверенные печатью и подписью с расшифровкой копии следующих</w:t>
      </w:r>
      <w:r>
        <w:rPr>
          <w:i/>
          <w:sz w:val="28"/>
          <w:szCs w:val="28"/>
        </w:rPr>
        <w:t xml:space="preserve"> </w:t>
      </w:r>
      <w:r w:rsidR="006F36D4" w:rsidRPr="007E0272">
        <w:rPr>
          <w:i/>
          <w:sz w:val="28"/>
          <w:szCs w:val="28"/>
        </w:rPr>
        <w:t>документов</w:t>
      </w:r>
      <w:r w:rsidRPr="007E0272">
        <w:rPr>
          <w:i/>
          <w:sz w:val="28"/>
          <w:szCs w:val="28"/>
        </w:rPr>
        <w:t>:</w:t>
      </w:r>
    </w:p>
    <w:p w14:paraId="5AD61B02" w14:textId="7A2F1916" w:rsidR="008C27A7" w:rsidRDefault="006F36D4" w:rsidP="007E0272">
      <w:pPr>
        <w:numPr>
          <w:ilvl w:val="0"/>
          <w:numId w:val="2"/>
        </w:numPr>
        <w:ind w:left="0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свидетельств</w:t>
      </w:r>
      <w:r w:rsidR="007E0272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 о государственной регистрации;</w:t>
      </w:r>
    </w:p>
    <w:p w14:paraId="62D6FF3B" w14:textId="0A52E83F" w:rsidR="008C27A7" w:rsidRDefault="006F36D4" w:rsidP="007E0272">
      <w:pPr>
        <w:numPr>
          <w:ilvl w:val="0"/>
          <w:numId w:val="2"/>
        </w:numPr>
        <w:ind w:left="0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приказ (протокол, распоряжени</w:t>
      </w:r>
      <w:r w:rsidR="007E0272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) о назначении руководителя. (Если договор подписывает лицо, не являющееся руководителем юридического лица, </w:t>
      </w:r>
      <w:r w:rsidR="007E0272">
        <w:rPr>
          <w:i/>
          <w:sz w:val="28"/>
          <w:szCs w:val="28"/>
        </w:rPr>
        <w:t xml:space="preserve">необходимо </w:t>
      </w:r>
      <w:r>
        <w:rPr>
          <w:i/>
          <w:sz w:val="28"/>
          <w:szCs w:val="28"/>
        </w:rPr>
        <w:t>приложить копию доверенности, оформленной в соответствии с требованиями законодательства Республики Беларусь)</w:t>
      </w:r>
      <w:r w:rsidR="007E0272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</w:p>
    <w:p w14:paraId="6D0A5CAA" w14:textId="3F63EAA2" w:rsidR="008C27A7" w:rsidRDefault="006F36D4" w:rsidP="007E0272">
      <w:pPr>
        <w:numPr>
          <w:ilvl w:val="0"/>
          <w:numId w:val="2"/>
        </w:numPr>
        <w:ind w:left="0" w:firstLine="993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выписк</w:t>
      </w:r>
      <w:r w:rsidR="007E0272">
        <w:rPr>
          <w:i/>
          <w:iCs/>
          <w:sz w:val="30"/>
          <w:szCs w:val="30"/>
        </w:rPr>
        <w:t>а</w:t>
      </w:r>
      <w:r>
        <w:rPr>
          <w:i/>
          <w:iCs/>
          <w:sz w:val="30"/>
          <w:szCs w:val="30"/>
        </w:rPr>
        <w:t xml:space="preserve"> из Единого государственного регистра юридических лиц и индивидуальных предпринимателей Республики Беларусь (</w:t>
      </w:r>
      <w:hyperlink r:id="rId7" w:tooltip="http://egr.gov.by" w:history="1">
        <w:r>
          <w:rPr>
            <w:rStyle w:val="af9"/>
            <w:i/>
            <w:iCs/>
            <w:sz w:val="30"/>
            <w:szCs w:val="30"/>
          </w:rPr>
          <w:t>http://egr.gov.by</w:t>
        </w:r>
      </w:hyperlink>
      <w:r>
        <w:rPr>
          <w:i/>
          <w:iCs/>
          <w:sz w:val="30"/>
          <w:szCs w:val="30"/>
        </w:rPr>
        <w:t>);</w:t>
      </w:r>
    </w:p>
    <w:p w14:paraId="4191C49E" w14:textId="34C1E3E6" w:rsidR="008C27A7" w:rsidRDefault="006F36D4" w:rsidP="007E0272">
      <w:pPr>
        <w:ind w:firstLine="993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2. График поставки</w:t>
      </w:r>
      <w:r w:rsidR="00BB4223">
        <w:rPr>
          <w:i/>
          <w:iCs/>
          <w:sz w:val="30"/>
          <w:szCs w:val="30"/>
        </w:rPr>
        <w:t xml:space="preserve"> товара</w:t>
      </w:r>
      <w:r w:rsidR="002D3721">
        <w:rPr>
          <w:i/>
          <w:iCs/>
          <w:sz w:val="30"/>
          <w:szCs w:val="30"/>
        </w:rPr>
        <w:t>;</w:t>
      </w:r>
    </w:p>
    <w:p w14:paraId="6BEC7125" w14:textId="18C4362F" w:rsidR="007E0272" w:rsidRDefault="007E0272" w:rsidP="007E0272">
      <w:pPr>
        <w:ind w:firstLine="993"/>
        <w:jc w:val="both"/>
      </w:pPr>
      <w:r>
        <w:rPr>
          <w:i/>
          <w:iCs/>
          <w:sz w:val="30"/>
          <w:szCs w:val="30"/>
        </w:rPr>
        <w:t>3. Карт</w:t>
      </w:r>
      <w:r w:rsidR="007833EE">
        <w:rPr>
          <w:i/>
          <w:iCs/>
          <w:sz w:val="30"/>
          <w:szCs w:val="30"/>
        </w:rPr>
        <w:t>а</w:t>
      </w:r>
      <w:r>
        <w:rPr>
          <w:i/>
          <w:iCs/>
          <w:sz w:val="30"/>
          <w:szCs w:val="30"/>
        </w:rPr>
        <w:t xml:space="preserve"> предприятия (для резидентов)</w:t>
      </w:r>
      <w:r w:rsidR="002D3721">
        <w:rPr>
          <w:i/>
          <w:iCs/>
          <w:sz w:val="30"/>
          <w:szCs w:val="30"/>
        </w:rPr>
        <w:t>.</w:t>
      </w:r>
    </w:p>
    <w:sectPr w:rsidR="007E0272">
      <w:pgSz w:w="11906" w:h="16838"/>
      <w:pgMar w:top="1134" w:right="60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D14E7" w14:textId="77777777" w:rsidR="00077C9A" w:rsidRDefault="00077C9A">
      <w:r>
        <w:separator/>
      </w:r>
    </w:p>
  </w:endnote>
  <w:endnote w:type="continuationSeparator" w:id="0">
    <w:p w14:paraId="63546744" w14:textId="77777777" w:rsidR="00077C9A" w:rsidRDefault="0007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0972" w14:textId="77777777" w:rsidR="00077C9A" w:rsidRDefault="00077C9A">
      <w:r>
        <w:separator/>
      </w:r>
    </w:p>
  </w:footnote>
  <w:footnote w:type="continuationSeparator" w:id="0">
    <w:p w14:paraId="3A23B4C4" w14:textId="77777777" w:rsidR="00077C9A" w:rsidRDefault="0007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D6F85"/>
    <w:multiLevelType w:val="hybridMultilevel"/>
    <w:tmpl w:val="1FB839A8"/>
    <w:lvl w:ilvl="0" w:tplc="6F92D17E">
      <w:start w:val="1"/>
      <w:numFmt w:val="bullet"/>
      <w:lvlText w:val=""/>
      <w:lvlJc w:val="left"/>
      <w:pPr>
        <w:tabs>
          <w:tab w:val="left" w:pos="1320"/>
        </w:tabs>
        <w:ind w:left="1320" w:hanging="360"/>
      </w:pPr>
      <w:rPr>
        <w:rFonts w:ascii="Symbol" w:hAnsi="Symbol" w:hint="default"/>
      </w:rPr>
    </w:lvl>
    <w:lvl w:ilvl="1" w:tplc="57362784">
      <w:start w:val="1"/>
      <w:numFmt w:val="bullet"/>
      <w:lvlText w:val="o"/>
      <w:lvlJc w:val="left"/>
      <w:pPr>
        <w:tabs>
          <w:tab w:val="left" w:pos="2040"/>
        </w:tabs>
        <w:ind w:left="2040" w:hanging="360"/>
      </w:pPr>
      <w:rPr>
        <w:rFonts w:ascii="Courier New" w:hAnsi="Courier New" w:cs="Courier New" w:hint="default"/>
      </w:rPr>
    </w:lvl>
    <w:lvl w:ilvl="2" w:tplc="673CD1D0">
      <w:start w:val="1"/>
      <w:numFmt w:val="bullet"/>
      <w:lvlText w:val=""/>
      <w:lvlJc w:val="left"/>
      <w:pPr>
        <w:tabs>
          <w:tab w:val="left" w:pos="2760"/>
        </w:tabs>
        <w:ind w:left="2760" w:hanging="360"/>
      </w:pPr>
      <w:rPr>
        <w:rFonts w:ascii="Wingdings" w:hAnsi="Wingdings" w:hint="default"/>
      </w:rPr>
    </w:lvl>
    <w:lvl w:ilvl="3" w:tplc="9360737A">
      <w:start w:val="1"/>
      <w:numFmt w:val="bullet"/>
      <w:lvlText w:val=""/>
      <w:lvlJc w:val="left"/>
      <w:pPr>
        <w:tabs>
          <w:tab w:val="left" w:pos="3480"/>
        </w:tabs>
        <w:ind w:left="3480" w:hanging="360"/>
      </w:pPr>
      <w:rPr>
        <w:rFonts w:ascii="Symbol" w:hAnsi="Symbol" w:hint="default"/>
      </w:rPr>
    </w:lvl>
    <w:lvl w:ilvl="4" w:tplc="A6242844">
      <w:start w:val="1"/>
      <w:numFmt w:val="bullet"/>
      <w:lvlText w:val="o"/>
      <w:lvlJc w:val="left"/>
      <w:pPr>
        <w:tabs>
          <w:tab w:val="left" w:pos="4200"/>
        </w:tabs>
        <w:ind w:left="4200" w:hanging="360"/>
      </w:pPr>
      <w:rPr>
        <w:rFonts w:ascii="Courier New" w:hAnsi="Courier New" w:cs="Courier New" w:hint="default"/>
      </w:rPr>
    </w:lvl>
    <w:lvl w:ilvl="5" w:tplc="14E86BEA">
      <w:start w:val="1"/>
      <w:numFmt w:val="bullet"/>
      <w:lvlText w:val=""/>
      <w:lvlJc w:val="left"/>
      <w:pPr>
        <w:tabs>
          <w:tab w:val="left" w:pos="4920"/>
        </w:tabs>
        <w:ind w:left="4920" w:hanging="360"/>
      </w:pPr>
      <w:rPr>
        <w:rFonts w:ascii="Wingdings" w:hAnsi="Wingdings" w:hint="default"/>
      </w:rPr>
    </w:lvl>
    <w:lvl w:ilvl="6" w:tplc="6248F320">
      <w:start w:val="1"/>
      <w:numFmt w:val="bullet"/>
      <w:lvlText w:val=""/>
      <w:lvlJc w:val="left"/>
      <w:pPr>
        <w:tabs>
          <w:tab w:val="left" w:pos="5640"/>
        </w:tabs>
        <w:ind w:left="5640" w:hanging="360"/>
      </w:pPr>
      <w:rPr>
        <w:rFonts w:ascii="Symbol" w:hAnsi="Symbol" w:hint="default"/>
      </w:rPr>
    </w:lvl>
    <w:lvl w:ilvl="7" w:tplc="C536477E">
      <w:start w:val="1"/>
      <w:numFmt w:val="bullet"/>
      <w:lvlText w:val="o"/>
      <w:lvlJc w:val="left"/>
      <w:pPr>
        <w:tabs>
          <w:tab w:val="left" w:pos="6360"/>
        </w:tabs>
        <w:ind w:left="6360" w:hanging="360"/>
      </w:pPr>
      <w:rPr>
        <w:rFonts w:ascii="Courier New" w:hAnsi="Courier New" w:cs="Courier New" w:hint="default"/>
      </w:rPr>
    </w:lvl>
    <w:lvl w:ilvl="8" w:tplc="128E3EB2">
      <w:start w:val="1"/>
      <w:numFmt w:val="bullet"/>
      <w:lvlText w:val=""/>
      <w:lvlJc w:val="left"/>
      <w:pPr>
        <w:tabs>
          <w:tab w:val="left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F44368C"/>
    <w:multiLevelType w:val="hybridMultilevel"/>
    <w:tmpl w:val="A0EADCD0"/>
    <w:lvl w:ilvl="0" w:tplc="9CBC794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1305978"/>
    <w:multiLevelType w:val="hybridMultilevel"/>
    <w:tmpl w:val="4EEC45BC"/>
    <w:lvl w:ilvl="0" w:tplc="C06EF814">
      <w:start w:val="5"/>
      <w:numFmt w:val="upperLetter"/>
      <w:suff w:val="nothing"/>
      <w:lvlText w:val="%1-"/>
      <w:lvlJc w:val="left"/>
    </w:lvl>
    <w:lvl w:ilvl="1" w:tplc="CCA6A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384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B60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7A7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DA7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3AC7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583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A239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20D2F69"/>
    <w:multiLevelType w:val="hybridMultilevel"/>
    <w:tmpl w:val="964081DE"/>
    <w:lvl w:ilvl="0" w:tplc="0FAEF6A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A7"/>
    <w:rsid w:val="000459E0"/>
    <w:rsid w:val="00077C9A"/>
    <w:rsid w:val="000C55AB"/>
    <w:rsid w:val="00240EE1"/>
    <w:rsid w:val="00286E00"/>
    <w:rsid w:val="002A74D9"/>
    <w:rsid w:val="002D3721"/>
    <w:rsid w:val="003330EB"/>
    <w:rsid w:val="00537B8B"/>
    <w:rsid w:val="00617969"/>
    <w:rsid w:val="006F36D4"/>
    <w:rsid w:val="007833EE"/>
    <w:rsid w:val="007C34D0"/>
    <w:rsid w:val="007E0272"/>
    <w:rsid w:val="008832F0"/>
    <w:rsid w:val="008C27A7"/>
    <w:rsid w:val="009945F1"/>
    <w:rsid w:val="00BB4223"/>
    <w:rsid w:val="00C20864"/>
    <w:rsid w:val="00CF144E"/>
    <w:rsid w:val="00D22C7F"/>
    <w:rsid w:val="00D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09BB"/>
  <w15:docId w15:val="{FCFB6873-1750-492F-872A-66EA01F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gr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Шпилько Наталия Николаевна</dc:creator>
  <cp:lastModifiedBy>Чикова Светлана Николаевна</cp:lastModifiedBy>
  <cp:revision>2</cp:revision>
  <cp:lastPrinted>2024-02-08T09:38:00Z</cp:lastPrinted>
  <dcterms:created xsi:type="dcterms:W3CDTF">2025-11-11T13:57:00Z</dcterms:created>
  <dcterms:modified xsi:type="dcterms:W3CDTF">2025-11-11T13:57:00Z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E5936B06AA5E49A0A05571BFDE501CD7_13</vt:lpwstr>
  </property>
</Properties>
</file>