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D4" w:rsidRPr="009D1CD4" w:rsidRDefault="009D1CD4" w:rsidP="009D1CD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«Белорусский цементный завод»</w:t>
      </w:r>
    </w:p>
    <w:p w:rsidR="00FA1B7B" w:rsidRDefault="00FA1B7B" w:rsidP="009D1CD4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D1CD4" w:rsidRPr="009D1CD4" w:rsidRDefault="009D1CD4" w:rsidP="009D1CD4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proofErr w:type="spellStart"/>
      <w:r w:rsidRPr="009D1CD4">
        <w:rPr>
          <w:rFonts w:ascii="Times New Roman" w:hAnsi="Times New Roman" w:cs="Times New Roman"/>
          <w:b/>
          <w:color w:val="0000FF"/>
          <w:sz w:val="28"/>
          <w:szCs w:val="28"/>
        </w:rPr>
        <w:t>Бездобавочный</w:t>
      </w:r>
      <w:proofErr w:type="spellEnd"/>
      <w:r w:rsidRPr="009D1CD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портландцемент ЦЕМ 0 </w:t>
      </w:r>
      <w:r w:rsidR="00E82A73">
        <w:rPr>
          <w:rFonts w:ascii="Times New Roman" w:hAnsi="Times New Roman" w:cs="Times New Roman"/>
          <w:b/>
          <w:color w:val="0000FF"/>
          <w:sz w:val="28"/>
          <w:szCs w:val="28"/>
        </w:rPr>
        <w:t>4</w:t>
      </w:r>
      <w:r w:rsidRPr="009D1CD4">
        <w:rPr>
          <w:rFonts w:ascii="Times New Roman" w:hAnsi="Times New Roman" w:cs="Times New Roman"/>
          <w:b/>
          <w:color w:val="0000FF"/>
          <w:sz w:val="28"/>
          <w:szCs w:val="28"/>
        </w:rPr>
        <w:t>2,5Н ГОСТ 31108-20</w:t>
      </w:r>
      <w:r w:rsidR="001A2BAC">
        <w:rPr>
          <w:rFonts w:ascii="Times New Roman" w:hAnsi="Times New Roman" w:cs="Times New Roman"/>
          <w:b/>
          <w:color w:val="0000FF"/>
          <w:sz w:val="28"/>
          <w:szCs w:val="28"/>
        </w:rPr>
        <w:t>20</w:t>
      </w:r>
    </w:p>
    <w:p w:rsidR="009859E8" w:rsidRDefault="009D1CD4" w:rsidP="009859E8">
      <w:pPr>
        <w:spacing w:after="0"/>
        <w:jc w:val="center"/>
        <w:rPr>
          <w:rFonts w:ascii="Times New Roman" w:hAnsi="Times New Roman" w:cs="Times New Roman"/>
          <w:shd w:val="clear" w:color="auto" w:fill="FEFEFE"/>
        </w:rPr>
      </w:pPr>
      <w:r w:rsidRPr="009D1CD4">
        <w:rPr>
          <w:rFonts w:ascii="Times New Roman" w:hAnsi="Times New Roman" w:cs="Times New Roman"/>
        </w:rPr>
        <w:t>(П</w:t>
      </w:r>
      <w:r w:rsidRPr="009D1CD4">
        <w:rPr>
          <w:rFonts w:ascii="Times New Roman" w:hAnsi="Times New Roman" w:cs="Times New Roman"/>
          <w:shd w:val="clear" w:color="auto" w:fill="FEFEFE"/>
        </w:rPr>
        <w:t xml:space="preserve">ортландцемент без вспомогательных компонентов и минеральных добавок типа ЦЕМ 0, </w:t>
      </w:r>
    </w:p>
    <w:p w:rsidR="009D1CD4" w:rsidRDefault="009D1CD4" w:rsidP="009859E8">
      <w:pPr>
        <w:spacing w:after="0"/>
        <w:jc w:val="center"/>
        <w:rPr>
          <w:rFonts w:ascii="Times New Roman" w:hAnsi="Times New Roman" w:cs="Times New Roman"/>
          <w:shd w:val="clear" w:color="auto" w:fill="FEFEFE"/>
        </w:rPr>
      </w:pPr>
      <w:r w:rsidRPr="009D1CD4">
        <w:rPr>
          <w:rFonts w:ascii="Times New Roman" w:hAnsi="Times New Roman" w:cs="Times New Roman"/>
          <w:shd w:val="clear" w:color="auto" w:fill="FEFEFE"/>
        </w:rPr>
        <w:t xml:space="preserve">класса прочности </w:t>
      </w:r>
      <w:r w:rsidR="00E82A73">
        <w:rPr>
          <w:rFonts w:ascii="Times New Roman" w:hAnsi="Times New Roman" w:cs="Times New Roman"/>
          <w:shd w:val="clear" w:color="auto" w:fill="FEFEFE"/>
        </w:rPr>
        <w:t>4</w:t>
      </w:r>
      <w:r w:rsidRPr="009D1CD4">
        <w:rPr>
          <w:rFonts w:ascii="Times New Roman" w:hAnsi="Times New Roman" w:cs="Times New Roman"/>
          <w:shd w:val="clear" w:color="auto" w:fill="FEFEFE"/>
        </w:rPr>
        <w:t>2,5</w:t>
      </w:r>
      <w:r w:rsidR="002017D9">
        <w:rPr>
          <w:rFonts w:ascii="Times New Roman" w:hAnsi="Times New Roman" w:cs="Times New Roman"/>
          <w:shd w:val="clear" w:color="auto" w:fill="FEFEFE"/>
        </w:rPr>
        <w:t>,</w:t>
      </w:r>
      <w:r w:rsidRPr="009D1CD4">
        <w:rPr>
          <w:rFonts w:ascii="Times New Roman" w:hAnsi="Times New Roman" w:cs="Times New Roman"/>
          <w:shd w:val="clear" w:color="auto" w:fill="FEFEFE"/>
        </w:rPr>
        <w:t xml:space="preserve"> </w:t>
      </w:r>
      <w:proofErr w:type="spellStart"/>
      <w:r w:rsidRPr="009D1CD4">
        <w:rPr>
          <w:rFonts w:ascii="Times New Roman" w:hAnsi="Times New Roman" w:cs="Times New Roman"/>
          <w:shd w:val="clear" w:color="auto" w:fill="FEFEFE"/>
        </w:rPr>
        <w:t>нормальнотвердеющий</w:t>
      </w:r>
      <w:proofErr w:type="spellEnd"/>
      <w:r w:rsidRPr="009D1CD4">
        <w:rPr>
          <w:rFonts w:ascii="Times New Roman" w:hAnsi="Times New Roman" w:cs="Times New Roman"/>
          <w:shd w:val="clear" w:color="auto" w:fill="FEFEFE"/>
        </w:rPr>
        <w:t>)</w:t>
      </w:r>
    </w:p>
    <w:p w:rsidR="00F75544" w:rsidRDefault="00F75544" w:rsidP="009859E8">
      <w:pPr>
        <w:spacing w:after="0"/>
        <w:jc w:val="center"/>
        <w:rPr>
          <w:rFonts w:ascii="Times New Roman" w:hAnsi="Times New Roman" w:cs="Times New Roman"/>
          <w:shd w:val="clear" w:color="auto" w:fill="FEFEFE"/>
        </w:rPr>
      </w:pPr>
    </w:p>
    <w:p w:rsidR="00F75544" w:rsidRDefault="00F75544" w:rsidP="009859E8">
      <w:pPr>
        <w:spacing w:after="0"/>
        <w:jc w:val="center"/>
        <w:rPr>
          <w:rFonts w:ascii="Times New Roman" w:hAnsi="Times New Roman" w:cs="Times New Roman"/>
          <w:shd w:val="clear" w:color="auto" w:fill="FEFEFE"/>
        </w:rPr>
      </w:pPr>
    </w:p>
    <w:p w:rsidR="00FA1B7B" w:rsidRPr="00FA1B7B" w:rsidRDefault="00FA1B7B" w:rsidP="00FA1B7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продукции</w:t>
      </w:r>
    </w:p>
    <w:tbl>
      <w:tblPr>
        <w:tblStyle w:val="a3"/>
        <w:tblW w:w="10349" w:type="dxa"/>
        <w:tblLook w:val="04A0" w:firstRow="1" w:lastRow="0" w:firstColumn="1" w:lastColumn="0" w:noHBand="0" w:noVBand="1"/>
      </w:tblPr>
      <w:tblGrid>
        <w:gridCol w:w="988"/>
        <w:gridCol w:w="3402"/>
        <w:gridCol w:w="3969"/>
        <w:gridCol w:w="1990"/>
      </w:tblGrid>
      <w:tr w:rsidR="00F75544" w:rsidTr="00FC4745">
        <w:tc>
          <w:tcPr>
            <w:tcW w:w="988" w:type="dxa"/>
            <w:tcBorders>
              <w:bottom w:val="double" w:sz="4" w:space="0" w:color="auto"/>
            </w:tcBorders>
          </w:tcPr>
          <w:p w:rsidR="00F75544" w:rsidRPr="009D1CD4" w:rsidRDefault="00F75544" w:rsidP="00FC4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№ п/п</w:t>
            </w:r>
          </w:p>
        </w:tc>
        <w:tc>
          <w:tcPr>
            <w:tcW w:w="7371" w:type="dxa"/>
            <w:gridSpan w:val="2"/>
            <w:tcBorders>
              <w:bottom w:val="double" w:sz="4" w:space="0" w:color="auto"/>
            </w:tcBorders>
          </w:tcPr>
          <w:p w:rsidR="00F75544" w:rsidRPr="009D1CD4" w:rsidRDefault="00F75544" w:rsidP="00FC4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Наименование показателя</w:t>
            </w:r>
          </w:p>
        </w:tc>
        <w:tc>
          <w:tcPr>
            <w:tcW w:w="1990" w:type="dxa"/>
            <w:tcBorders>
              <w:bottom w:val="double" w:sz="4" w:space="0" w:color="auto"/>
            </w:tcBorders>
          </w:tcPr>
          <w:p w:rsidR="00F75544" w:rsidRPr="009D1CD4" w:rsidRDefault="00F75544" w:rsidP="00FC47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продукции, установленные в ТНПА</w:t>
            </w:r>
          </w:p>
        </w:tc>
      </w:tr>
      <w:tr w:rsidR="00F75544" w:rsidTr="00FC4745">
        <w:trPr>
          <w:trHeight w:val="134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F75544" w:rsidRPr="001E6CBD" w:rsidRDefault="00F75544" w:rsidP="00FC4745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1</w:t>
            </w:r>
          </w:p>
        </w:tc>
        <w:tc>
          <w:tcPr>
            <w:tcW w:w="9361" w:type="dxa"/>
            <w:gridSpan w:val="3"/>
            <w:tcBorders>
              <w:top w:val="double" w:sz="4" w:space="0" w:color="auto"/>
            </w:tcBorders>
            <w:vAlign w:val="center"/>
          </w:tcPr>
          <w:p w:rsidR="00F75544" w:rsidRPr="00445664" w:rsidRDefault="00F75544" w:rsidP="00FC4745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Вещественный состав цемента, </w:t>
            </w:r>
            <w:r w:rsidRPr="004456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% </w:t>
            </w:r>
            <w:proofErr w:type="gramStart"/>
            <w:r w:rsidRPr="004456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масс.</w:t>
            </w: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proofErr w:type="gramEnd"/>
            <w:r w:rsidRPr="004456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75544" w:rsidTr="00FC4745">
        <w:trPr>
          <w:trHeight w:val="70"/>
        </w:trPr>
        <w:tc>
          <w:tcPr>
            <w:tcW w:w="988" w:type="dxa"/>
            <w:vMerge/>
            <w:vAlign w:val="center"/>
          </w:tcPr>
          <w:p w:rsidR="00F75544" w:rsidRPr="001E6CBD" w:rsidRDefault="00F75544" w:rsidP="00FC4745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75544" w:rsidRPr="00445664" w:rsidRDefault="00F75544" w:rsidP="00FC4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основные компоненты: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F75544" w:rsidRPr="00445664" w:rsidRDefault="00F75544" w:rsidP="00FC4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портландцементный клинкер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F75544" w:rsidRPr="001E6CBD" w:rsidRDefault="00F75544" w:rsidP="00FC474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F75544" w:rsidTr="00FC4745">
        <w:tc>
          <w:tcPr>
            <w:tcW w:w="988" w:type="dxa"/>
            <w:vMerge w:val="restart"/>
            <w:vAlign w:val="center"/>
          </w:tcPr>
          <w:p w:rsidR="00F75544" w:rsidRPr="001E6CBD" w:rsidRDefault="00F75544" w:rsidP="00F75544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F75544" w:rsidRPr="00445664" w:rsidRDefault="00F75544" w:rsidP="00F75544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Прочность на сжатие, </w:t>
            </w:r>
            <w:r w:rsidRPr="004456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МПа</w:t>
            </w:r>
          </w:p>
        </w:tc>
        <w:tc>
          <w:tcPr>
            <w:tcW w:w="3969" w:type="dxa"/>
            <w:vAlign w:val="center"/>
          </w:tcPr>
          <w:p w:rsidR="00F75544" w:rsidRPr="001E6CBD" w:rsidRDefault="00F75544" w:rsidP="00F755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возрасте 2 суток </w:t>
            </w:r>
          </w:p>
        </w:tc>
        <w:tc>
          <w:tcPr>
            <w:tcW w:w="1990" w:type="dxa"/>
            <w:vAlign w:val="center"/>
          </w:tcPr>
          <w:p w:rsidR="00F75544" w:rsidRPr="001E6CBD" w:rsidRDefault="00F75544" w:rsidP="00F7554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F75544" w:rsidTr="00FC4745">
        <w:tc>
          <w:tcPr>
            <w:tcW w:w="988" w:type="dxa"/>
            <w:vMerge/>
          </w:tcPr>
          <w:p w:rsidR="00F75544" w:rsidRPr="001E6CBD" w:rsidRDefault="00F75544" w:rsidP="00F75544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402" w:type="dxa"/>
            <w:vMerge/>
          </w:tcPr>
          <w:p w:rsidR="00F75544" w:rsidRPr="00445664" w:rsidRDefault="00F75544" w:rsidP="00F75544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969" w:type="dxa"/>
            <w:vAlign w:val="center"/>
          </w:tcPr>
          <w:p w:rsidR="00F75544" w:rsidRPr="001E6CBD" w:rsidRDefault="00F75544" w:rsidP="00F755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возрасте 28 суток </w:t>
            </w:r>
          </w:p>
        </w:tc>
        <w:tc>
          <w:tcPr>
            <w:tcW w:w="1990" w:type="dxa"/>
            <w:vAlign w:val="center"/>
          </w:tcPr>
          <w:p w:rsidR="00F75544" w:rsidRDefault="00F75544" w:rsidP="00F7554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2,5  </w:t>
            </w:r>
          </w:p>
          <w:p w:rsidR="00F75544" w:rsidRPr="001E6CBD" w:rsidRDefault="00F75544" w:rsidP="00F7554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более 62,5</w:t>
            </w: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</w:t>
            </w:r>
          </w:p>
        </w:tc>
      </w:tr>
      <w:tr w:rsidR="00F75544" w:rsidTr="00FC4745">
        <w:tc>
          <w:tcPr>
            <w:tcW w:w="988" w:type="dxa"/>
          </w:tcPr>
          <w:p w:rsidR="00F75544" w:rsidRPr="001E6CBD" w:rsidRDefault="00F75544" w:rsidP="00F75544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3</w:t>
            </w:r>
          </w:p>
        </w:tc>
        <w:tc>
          <w:tcPr>
            <w:tcW w:w="7371" w:type="dxa"/>
            <w:gridSpan w:val="2"/>
          </w:tcPr>
          <w:p w:rsidR="00F75544" w:rsidRPr="001E6CBD" w:rsidRDefault="00F75544" w:rsidP="00F75544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 xml:space="preserve">Группа эффективности </w:t>
            </w:r>
            <w:r>
              <w:rPr>
                <w:rFonts w:ascii="Times New Roman" w:hAnsi="Times New Roman" w:cs="Times New Roman"/>
                <w:shd w:val="clear" w:color="auto" w:fill="FEFEFE"/>
              </w:rPr>
              <w:t xml:space="preserve">цемента </w:t>
            </w:r>
            <w:r w:rsidR="002214D0">
              <w:rPr>
                <w:rFonts w:ascii="Times New Roman" w:hAnsi="Times New Roman" w:cs="Times New Roman"/>
                <w:shd w:val="clear" w:color="auto" w:fill="FEFEFE"/>
              </w:rPr>
              <w:t>при пропаривании</w:t>
            </w:r>
            <w:bookmarkStart w:id="0" w:name="_GoBack"/>
            <w:bookmarkEnd w:id="0"/>
          </w:p>
        </w:tc>
        <w:tc>
          <w:tcPr>
            <w:tcW w:w="1990" w:type="dxa"/>
          </w:tcPr>
          <w:p w:rsidR="00F75544" w:rsidRPr="001E6CBD" w:rsidRDefault="00F75544" w:rsidP="00F75544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  <w:lang w:val="en-US"/>
              </w:rPr>
              <w:t>I</w:t>
            </w:r>
          </w:p>
        </w:tc>
      </w:tr>
      <w:tr w:rsidR="00F75544" w:rsidTr="00FC4745">
        <w:tc>
          <w:tcPr>
            <w:tcW w:w="988" w:type="dxa"/>
          </w:tcPr>
          <w:p w:rsidR="00F75544" w:rsidRPr="001E6CBD" w:rsidRDefault="00F75544" w:rsidP="00F75544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4</w:t>
            </w:r>
          </w:p>
        </w:tc>
        <w:tc>
          <w:tcPr>
            <w:tcW w:w="7371" w:type="dxa"/>
            <w:gridSpan w:val="2"/>
          </w:tcPr>
          <w:p w:rsidR="00F75544" w:rsidRPr="001E6CBD" w:rsidRDefault="00F75544" w:rsidP="00F75544">
            <w:pPr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Предел прочности при сжатии после тепловой обработки, МПа</w:t>
            </w:r>
          </w:p>
        </w:tc>
        <w:tc>
          <w:tcPr>
            <w:tcW w:w="1990" w:type="dxa"/>
          </w:tcPr>
          <w:p w:rsidR="00F75544" w:rsidRPr="00E82A73" w:rsidRDefault="00F75544" w:rsidP="00F75544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shd w:val="clear" w:color="auto" w:fill="FEFEFE"/>
              </w:rPr>
              <w:t>более 30,0</w:t>
            </w:r>
          </w:p>
        </w:tc>
      </w:tr>
      <w:tr w:rsidR="00F75544" w:rsidTr="00FC4745">
        <w:tc>
          <w:tcPr>
            <w:tcW w:w="988" w:type="dxa"/>
          </w:tcPr>
          <w:p w:rsidR="00F75544" w:rsidRDefault="00F75544" w:rsidP="00F75544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5</w:t>
            </w:r>
          </w:p>
        </w:tc>
        <w:tc>
          <w:tcPr>
            <w:tcW w:w="7371" w:type="dxa"/>
            <w:gridSpan w:val="2"/>
          </w:tcPr>
          <w:p w:rsidR="00F75544" w:rsidRDefault="00F75544" w:rsidP="00F75544">
            <w:pPr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Начало схватывания, мин</w:t>
            </w:r>
          </w:p>
        </w:tc>
        <w:tc>
          <w:tcPr>
            <w:tcW w:w="1990" w:type="dxa"/>
          </w:tcPr>
          <w:p w:rsidR="00F75544" w:rsidRDefault="00F75544" w:rsidP="00F75544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shd w:val="clear" w:color="auto" w:fill="FEFEFE"/>
              </w:rPr>
              <w:t>не ранее 60</w:t>
            </w:r>
          </w:p>
        </w:tc>
      </w:tr>
      <w:tr w:rsidR="00F75544" w:rsidTr="00FC4745">
        <w:tc>
          <w:tcPr>
            <w:tcW w:w="988" w:type="dxa"/>
          </w:tcPr>
          <w:p w:rsidR="00F75544" w:rsidRPr="001E6CBD" w:rsidRDefault="00F75544" w:rsidP="00F75544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6</w:t>
            </w:r>
          </w:p>
        </w:tc>
        <w:tc>
          <w:tcPr>
            <w:tcW w:w="7371" w:type="dxa"/>
            <w:gridSpan w:val="2"/>
          </w:tcPr>
          <w:p w:rsidR="00F75544" w:rsidRPr="001E6CBD" w:rsidRDefault="00F75544" w:rsidP="00F75544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Равномерность изменения объема (расширение), мм</w:t>
            </w:r>
          </w:p>
        </w:tc>
        <w:tc>
          <w:tcPr>
            <w:tcW w:w="1990" w:type="dxa"/>
          </w:tcPr>
          <w:p w:rsidR="00F75544" w:rsidRPr="001E6CBD" w:rsidRDefault="00F75544" w:rsidP="00F75544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</w:rPr>
              <w:t>не более 10</w:t>
            </w:r>
          </w:p>
        </w:tc>
      </w:tr>
      <w:tr w:rsidR="00F75544" w:rsidTr="00FC4745">
        <w:tc>
          <w:tcPr>
            <w:tcW w:w="988" w:type="dxa"/>
          </w:tcPr>
          <w:p w:rsidR="00F75544" w:rsidRPr="001E6CBD" w:rsidRDefault="00F75544" w:rsidP="00F75544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7</w:t>
            </w:r>
          </w:p>
        </w:tc>
        <w:tc>
          <w:tcPr>
            <w:tcW w:w="7371" w:type="dxa"/>
            <w:gridSpan w:val="2"/>
          </w:tcPr>
          <w:p w:rsidR="00F75544" w:rsidRPr="001E6CBD" w:rsidRDefault="00F75544" w:rsidP="00F75544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Потери массы при прокаливании, % масс.</w:t>
            </w:r>
          </w:p>
        </w:tc>
        <w:tc>
          <w:tcPr>
            <w:tcW w:w="1990" w:type="dxa"/>
          </w:tcPr>
          <w:p w:rsidR="00F75544" w:rsidRPr="001E6CBD" w:rsidRDefault="00F75544" w:rsidP="00F75544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</w:rPr>
              <w:t>не более 3,0</w:t>
            </w:r>
          </w:p>
        </w:tc>
      </w:tr>
      <w:tr w:rsidR="00F75544" w:rsidTr="00FC4745">
        <w:tc>
          <w:tcPr>
            <w:tcW w:w="988" w:type="dxa"/>
          </w:tcPr>
          <w:p w:rsidR="00F75544" w:rsidRPr="001E6CBD" w:rsidRDefault="00F75544" w:rsidP="00F75544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8</w:t>
            </w:r>
          </w:p>
        </w:tc>
        <w:tc>
          <w:tcPr>
            <w:tcW w:w="7371" w:type="dxa"/>
            <w:gridSpan w:val="2"/>
          </w:tcPr>
          <w:p w:rsidR="00F75544" w:rsidRPr="001E6CBD" w:rsidRDefault="00F75544" w:rsidP="00F75544">
            <w:pPr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Н</w:t>
            </w:r>
            <w:r w:rsidRPr="001E6CBD">
              <w:rPr>
                <w:rFonts w:ascii="Times New Roman" w:hAnsi="Times New Roman" w:cs="Times New Roman"/>
                <w:shd w:val="clear" w:color="auto" w:fill="FEFEFE"/>
              </w:rPr>
              <w:t>ерастворимый остаток, % масс.</w:t>
            </w:r>
          </w:p>
        </w:tc>
        <w:tc>
          <w:tcPr>
            <w:tcW w:w="1990" w:type="dxa"/>
          </w:tcPr>
          <w:p w:rsidR="00F75544" w:rsidRPr="001E6CBD" w:rsidRDefault="00F75544" w:rsidP="00F75544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</w:rPr>
              <w:t>не более 3,0</w:t>
            </w:r>
          </w:p>
        </w:tc>
      </w:tr>
      <w:tr w:rsidR="00F75544" w:rsidTr="00FC4745">
        <w:tc>
          <w:tcPr>
            <w:tcW w:w="988" w:type="dxa"/>
          </w:tcPr>
          <w:p w:rsidR="00F75544" w:rsidRPr="001E6CBD" w:rsidRDefault="00F75544" w:rsidP="00F75544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9</w:t>
            </w:r>
          </w:p>
        </w:tc>
        <w:tc>
          <w:tcPr>
            <w:tcW w:w="7371" w:type="dxa"/>
            <w:gridSpan w:val="2"/>
          </w:tcPr>
          <w:p w:rsidR="00F75544" w:rsidRPr="001E6CBD" w:rsidRDefault="00F75544" w:rsidP="00F75544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оксида серы (VI) SO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E6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 масс.</w:t>
            </w:r>
          </w:p>
        </w:tc>
        <w:tc>
          <w:tcPr>
            <w:tcW w:w="1990" w:type="dxa"/>
          </w:tcPr>
          <w:p w:rsidR="00F75544" w:rsidRPr="001E6CBD" w:rsidRDefault="00F75544" w:rsidP="00F75544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</w:rPr>
              <w:t xml:space="preserve">не более </w:t>
            </w:r>
            <w:r>
              <w:rPr>
                <w:rFonts w:ascii="Times New Roman" w:hAnsi="Times New Roman" w:cs="Times New Roman"/>
                <w:b/>
                <w:shd w:val="clear" w:color="auto" w:fill="FEFEFE"/>
              </w:rPr>
              <w:t>3,5</w:t>
            </w:r>
          </w:p>
        </w:tc>
      </w:tr>
      <w:tr w:rsidR="00F75544" w:rsidTr="00FC4745">
        <w:tc>
          <w:tcPr>
            <w:tcW w:w="988" w:type="dxa"/>
          </w:tcPr>
          <w:p w:rsidR="00F75544" w:rsidRPr="001E6CBD" w:rsidRDefault="00F75544" w:rsidP="00F75544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10</w:t>
            </w:r>
          </w:p>
        </w:tc>
        <w:tc>
          <w:tcPr>
            <w:tcW w:w="7371" w:type="dxa"/>
            <w:gridSpan w:val="2"/>
          </w:tcPr>
          <w:p w:rsidR="00F75544" w:rsidRPr="001E6CBD" w:rsidRDefault="00F75544" w:rsidP="00F755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</w:t>
            </w:r>
            <w:proofErr w:type="spellStart"/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MgO</w:t>
            </w:r>
            <w:proofErr w:type="spellEnd"/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E6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 масс.</w:t>
            </w:r>
          </w:p>
        </w:tc>
        <w:tc>
          <w:tcPr>
            <w:tcW w:w="1990" w:type="dxa"/>
          </w:tcPr>
          <w:p w:rsidR="00F75544" w:rsidRPr="001E6CBD" w:rsidRDefault="00F75544" w:rsidP="00F75544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</w:rPr>
              <w:t>не более 5,0</w:t>
            </w:r>
          </w:p>
        </w:tc>
      </w:tr>
      <w:tr w:rsidR="00F75544" w:rsidTr="00BD08DC">
        <w:tc>
          <w:tcPr>
            <w:tcW w:w="988" w:type="dxa"/>
          </w:tcPr>
          <w:p w:rsidR="00F75544" w:rsidRPr="001E6CBD" w:rsidRDefault="00F75544" w:rsidP="00F75544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11</w:t>
            </w:r>
          </w:p>
        </w:tc>
        <w:tc>
          <w:tcPr>
            <w:tcW w:w="7371" w:type="dxa"/>
            <w:gridSpan w:val="2"/>
          </w:tcPr>
          <w:p w:rsidR="00F75544" w:rsidRPr="001E6CBD" w:rsidRDefault="00F75544" w:rsidP="00F755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хлорид-иона </w:t>
            </w:r>
            <w:proofErr w:type="spellStart"/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</w:t>
            </w:r>
            <w:proofErr w:type="spellEnd"/>
            <w:r w:rsidRPr="00133DF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-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E6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 масс.</w:t>
            </w:r>
          </w:p>
        </w:tc>
        <w:tc>
          <w:tcPr>
            <w:tcW w:w="1990" w:type="dxa"/>
          </w:tcPr>
          <w:p w:rsidR="00F75544" w:rsidRPr="001E6CBD" w:rsidRDefault="00F75544" w:rsidP="00F75544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b/>
                <w:shd w:val="clear" w:color="auto" w:fill="FEFEFE"/>
              </w:rPr>
              <w:t>не более 0,10</w:t>
            </w:r>
          </w:p>
        </w:tc>
      </w:tr>
      <w:tr w:rsidR="00F75544" w:rsidTr="00FC4745">
        <w:tc>
          <w:tcPr>
            <w:tcW w:w="988" w:type="dxa"/>
          </w:tcPr>
          <w:p w:rsidR="00F75544" w:rsidRPr="001E6CBD" w:rsidRDefault="00F75544" w:rsidP="00F75544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12</w:t>
            </w:r>
          </w:p>
        </w:tc>
        <w:tc>
          <w:tcPr>
            <w:tcW w:w="7371" w:type="dxa"/>
            <w:gridSpan w:val="2"/>
            <w:vAlign w:val="center"/>
          </w:tcPr>
          <w:p w:rsidR="00F75544" w:rsidRPr="001E6CBD" w:rsidRDefault="00F75544" w:rsidP="00F755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Удельная эффективная активность естественных радионуклидов </w:t>
            </w:r>
            <w:proofErr w:type="spellStart"/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эфф</w:t>
            </w:r>
            <w:proofErr w:type="spellEnd"/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E6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Бк/кг</w:t>
            </w:r>
          </w:p>
        </w:tc>
        <w:tc>
          <w:tcPr>
            <w:tcW w:w="1990" w:type="dxa"/>
            <w:vAlign w:val="center"/>
          </w:tcPr>
          <w:p w:rsidR="00F75544" w:rsidRPr="001E6CBD" w:rsidRDefault="00F75544" w:rsidP="00F7554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более 370</w:t>
            </w:r>
          </w:p>
        </w:tc>
      </w:tr>
    </w:tbl>
    <w:p w:rsidR="00F75544" w:rsidRDefault="00F75544" w:rsidP="009859E8">
      <w:pPr>
        <w:spacing w:after="0"/>
        <w:jc w:val="center"/>
        <w:rPr>
          <w:rFonts w:ascii="Times New Roman" w:hAnsi="Times New Roman" w:cs="Times New Roman"/>
          <w:shd w:val="clear" w:color="auto" w:fill="FEFEFE"/>
        </w:rPr>
      </w:pPr>
    </w:p>
    <w:p w:rsidR="00F75544" w:rsidRDefault="00F75544" w:rsidP="009859E8">
      <w:pPr>
        <w:spacing w:after="0"/>
        <w:jc w:val="center"/>
        <w:rPr>
          <w:rFonts w:ascii="Times New Roman" w:hAnsi="Times New Roman" w:cs="Times New Roman"/>
          <w:shd w:val="clear" w:color="auto" w:fill="FEFEFE"/>
        </w:rPr>
      </w:pPr>
    </w:p>
    <w:sectPr w:rsidR="00F75544" w:rsidSect="00E7432E">
      <w:pgSz w:w="11906" w:h="16838" w:code="9"/>
      <w:pgMar w:top="56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F7"/>
    <w:rsid w:val="00133DF3"/>
    <w:rsid w:val="001A2BAC"/>
    <w:rsid w:val="001E6CBD"/>
    <w:rsid w:val="002017D9"/>
    <w:rsid w:val="002214D0"/>
    <w:rsid w:val="00315271"/>
    <w:rsid w:val="003649F7"/>
    <w:rsid w:val="003E30A6"/>
    <w:rsid w:val="008A070E"/>
    <w:rsid w:val="009859E8"/>
    <w:rsid w:val="009D1CD4"/>
    <w:rsid w:val="00AD6457"/>
    <w:rsid w:val="00B77E0F"/>
    <w:rsid w:val="00E17527"/>
    <w:rsid w:val="00E7432E"/>
    <w:rsid w:val="00E82A73"/>
    <w:rsid w:val="00F75544"/>
    <w:rsid w:val="00FA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941C1-02B4-4FE7-8F99-EBA93CD4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Мурашкина</dc:creator>
  <cp:keywords/>
  <dc:description/>
  <cp:lastModifiedBy>Наталья Мурашкина</cp:lastModifiedBy>
  <cp:revision>14</cp:revision>
  <dcterms:created xsi:type="dcterms:W3CDTF">2021-10-18T11:08:00Z</dcterms:created>
  <dcterms:modified xsi:type="dcterms:W3CDTF">2021-12-16T06:26:00Z</dcterms:modified>
</cp:coreProperties>
</file>